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DB487C" w14:paraId="66802F51" w14:textId="77777777" w:rsidTr="00DB487C">
        <w:trPr>
          <w:trHeight w:val="699"/>
        </w:trPr>
        <w:tc>
          <w:tcPr>
            <w:tcW w:w="5098" w:type="dxa"/>
          </w:tcPr>
          <w:p w14:paraId="3C2EA6C9" w14:textId="77777777" w:rsidR="00DB487C" w:rsidRDefault="00DB487C" w:rsidP="00DB48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FA59A1" w14:textId="77777777" w:rsidR="00DB487C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80C52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680C52">
              <w:rPr>
                <w:rFonts w:ascii="Times New Roman" w:hAnsi="Times New Roman"/>
                <w:sz w:val="20"/>
                <w:szCs w:val="20"/>
              </w:rPr>
              <w:t xml:space="preserve"> к Договору энергоснабжения</w:t>
            </w:r>
          </w:p>
          <w:p w14:paraId="64C14BA7" w14:textId="40F3B4EA" w:rsidR="00DB487C" w:rsidRPr="00DB487C" w:rsidRDefault="00DB487C" w:rsidP="00DB48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_______20__ года №__________</w:t>
            </w:r>
          </w:p>
        </w:tc>
      </w:tr>
    </w:tbl>
    <w:p w14:paraId="644550A3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9C235C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E975A15" w14:textId="77777777" w:rsidR="00DB487C" w:rsidRDefault="00DB487C" w:rsidP="00DB48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34D5F7D" w14:textId="77777777" w:rsidR="00DB487C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1D254E" w14:textId="2F6791B3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СОГЛАШЕНИЕ</w:t>
      </w:r>
    </w:p>
    <w:p w14:paraId="5E2CF4E1" w14:textId="77777777" w:rsidR="00DB487C" w:rsidRPr="00680C52" w:rsidRDefault="00DB487C" w:rsidP="00DB48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80C52">
        <w:rPr>
          <w:rFonts w:ascii="Times New Roman" w:hAnsi="Times New Roman"/>
          <w:b/>
          <w:sz w:val="20"/>
          <w:szCs w:val="20"/>
        </w:rPr>
        <w:t>ОБ ИСПОЛЬЗОВАНИИ СИСТЕМЫ ЭЛЕКТРОННОГО ДОКУМЕНТООБОРОТА</w:t>
      </w:r>
    </w:p>
    <w:p w14:paraId="7DBB49E1" w14:textId="77777777" w:rsidR="00DB487C" w:rsidRPr="00680C52" w:rsidRDefault="00DB487C" w:rsidP="00DB48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0E3D6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пришли к соглашению об использовании системы электронного документооборота (далее – Система ЭДО) при направлении, получении и при необходимости подписания электронной подписью счетов, счетов-фактур, товарных накладных, актов приема-передачи электрической энергии, актов сверки, сведений о расходах электроэнергии, уведомлений и иных документов, связанных с выполнением Договора, по телекоммуникационным каналам связи через организацию, обеспечивающую обмен информацией по телекоммуникационным каналам связи в рамках электронного документооборота (далее – Оператор электронного документооборота) между Энергосбытовой компанией и Потребителем.</w:t>
      </w:r>
    </w:p>
    <w:p w14:paraId="5E55FA8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соглашаются осуществлять электронный документооборот по телекоммуникационным каналам связи с использованием квалифицированной электронной подписи.  </w:t>
      </w:r>
    </w:p>
    <w:p w14:paraId="2378AE5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договорились при исполнении Договора использовать во взаимоотн</w:t>
      </w:r>
      <w:r>
        <w:rPr>
          <w:rFonts w:eastAsia="Calibri"/>
          <w:sz w:val="20"/>
          <w:szCs w:val="20"/>
          <w:lang w:eastAsia="en-US"/>
        </w:rPr>
        <w:t>ошениях между собой Систему ЭДО _______________________________________________________________________________.</w:t>
      </w:r>
    </w:p>
    <w:p w14:paraId="67C3FF6A" w14:textId="77777777" w:rsidR="00DB487C" w:rsidRPr="00982A13" w:rsidRDefault="00DB487C" w:rsidP="00DB487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Оператором электронного документооборота по настоящему </w:t>
      </w:r>
      <w:r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 xml:space="preserve">оглашению и Договору является </w:t>
      </w:r>
      <w:r w:rsidRPr="00E65CFE">
        <w:rPr>
          <w:rFonts w:eastAsia="Calibri"/>
          <w:sz w:val="20"/>
          <w:szCs w:val="20"/>
          <w:lang w:eastAsia="en-US"/>
        </w:rPr>
        <w:t>______________________________</w:t>
      </w:r>
      <w:r>
        <w:rPr>
          <w:rFonts w:eastAsia="Calibri"/>
          <w:sz w:val="20"/>
          <w:szCs w:val="20"/>
          <w:lang w:eastAsia="en-US"/>
        </w:rPr>
        <w:t>_____________________________________________________</w:t>
      </w:r>
      <w:r w:rsidRPr="00E65CFE">
        <w:rPr>
          <w:rFonts w:eastAsia="Calibri"/>
          <w:sz w:val="20"/>
          <w:szCs w:val="20"/>
          <w:lang w:eastAsia="en-US"/>
        </w:rPr>
        <w:t>.</w:t>
      </w:r>
    </w:p>
    <w:p w14:paraId="652A62D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качестве средства шифрования и электронной подписи в Системе ЭДО используются сертифицированные средства криптографической защиты информации. Требования к сертификату ключа проверки электронной подписи устанавливаются нормативными правовыми и иными актами, регулирующими электронный документооборот.</w:t>
      </w:r>
    </w:p>
    <w:p w14:paraId="465A4E59" w14:textId="41E63E98" w:rsidR="00011209" w:rsidRPr="00011209" w:rsidRDefault="00DB487C" w:rsidP="0001120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C71140">
        <w:rPr>
          <w:rFonts w:eastAsia="Calibri"/>
          <w:sz w:val="20"/>
          <w:szCs w:val="20"/>
          <w:lang w:eastAsia="en-US"/>
        </w:rPr>
        <w:t>Электронный документооборот Стороны осуществляют в соответствии</w:t>
      </w:r>
      <w:r w:rsidRPr="00E816C9">
        <w:rPr>
          <w:rFonts w:eastAsia="Calibri"/>
          <w:sz w:val="20"/>
          <w:szCs w:val="20"/>
          <w:lang w:eastAsia="en-US"/>
        </w:rPr>
        <w:t xml:space="preserve">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 </w:t>
      </w:r>
      <w:r w:rsidRPr="00E816C9">
        <w:rPr>
          <w:sz w:val="20"/>
          <w:szCs w:val="20"/>
        </w:rPr>
        <w:t>Приказ</w:t>
      </w:r>
      <w:r w:rsidR="00011209">
        <w:rPr>
          <w:sz w:val="20"/>
          <w:szCs w:val="20"/>
        </w:rPr>
        <w:t>ом</w:t>
      </w:r>
      <w:r w:rsidRPr="00E816C9">
        <w:rPr>
          <w:sz w:val="20"/>
          <w:szCs w:val="20"/>
        </w:rPr>
        <w:t xml:space="preserve"> Минфина России от </w:t>
      </w:r>
      <w:r w:rsidR="00011209" w:rsidRPr="00011209">
        <w:rPr>
          <w:sz w:val="20"/>
          <w:szCs w:val="20"/>
        </w:rPr>
        <w:t>05</w:t>
      </w:r>
      <w:r w:rsidRPr="00011209">
        <w:rPr>
          <w:sz w:val="20"/>
          <w:szCs w:val="20"/>
        </w:rPr>
        <w:t>.</w:t>
      </w:r>
      <w:r w:rsidR="00011209" w:rsidRPr="00011209">
        <w:rPr>
          <w:sz w:val="20"/>
          <w:szCs w:val="20"/>
        </w:rPr>
        <w:t>02</w:t>
      </w:r>
      <w:r w:rsidRPr="00011209">
        <w:rPr>
          <w:sz w:val="20"/>
          <w:szCs w:val="20"/>
        </w:rPr>
        <w:t>.20</w:t>
      </w:r>
      <w:r w:rsidR="00011209" w:rsidRPr="00011209">
        <w:rPr>
          <w:sz w:val="20"/>
          <w:szCs w:val="20"/>
        </w:rPr>
        <w:t>21</w:t>
      </w:r>
      <w:r w:rsidRPr="00011209">
        <w:rPr>
          <w:sz w:val="20"/>
          <w:szCs w:val="20"/>
        </w:rPr>
        <w:t xml:space="preserve"> № 14н «Об</w:t>
      </w:r>
      <w:r w:rsidRPr="00E816C9">
        <w:rPr>
          <w:sz w:val="20"/>
          <w:szCs w:val="20"/>
        </w:rPr>
        <w:t xml:space="preserve">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</w:t>
      </w:r>
      <w:r w:rsidRPr="00E816C9">
        <w:rPr>
          <w:rFonts w:eastAsia="Calibri"/>
          <w:sz w:val="20"/>
          <w:szCs w:val="20"/>
          <w:lang w:eastAsia="en-US"/>
        </w:rPr>
        <w:t xml:space="preserve">, </w:t>
      </w:r>
      <w:r w:rsidRPr="00E816C9">
        <w:rPr>
          <w:sz w:val="20"/>
          <w:szCs w:val="20"/>
        </w:rPr>
        <w:t>Приказ</w:t>
      </w:r>
      <w:r w:rsidR="00011209">
        <w:rPr>
          <w:sz w:val="20"/>
          <w:szCs w:val="20"/>
        </w:rPr>
        <w:t>ом</w:t>
      </w:r>
      <w:r w:rsidRPr="00E816C9">
        <w:rPr>
          <w:sz w:val="20"/>
          <w:szCs w:val="20"/>
        </w:rPr>
        <w:t xml:space="preserve"> ФНС России от 0</w:t>
      </w:r>
      <w:r w:rsidR="00011209">
        <w:rPr>
          <w:sz w:val="20"/>
          <w:szCs w:val="20"/>
        </w:rPr>
        <w:t>8</w:t>
      </w:r>
      <w:r w:rsidRPr="00E816C9">
        <w:rPr>
          <w:sz w:val="20"/>
          <w:szCs w:val="20"/>
        </w:rPr>
        <w:t>.0</w:t>
      </w:r>
      <w:r w:rsidR="00011209">
        <w:rPr>
          <w:sz w:val="20"/>
          <w:szCs w:val="20"/>
        </w:rPr>
        <w:t>6</w:t>
      </w:r>
      <w:r w:rsidRPr="00E816C9">
        <w:rPr>
          <w:sz w:val="20"/>
          <w:szCs w:val="20"/>
        </w:rPr>
        <w:t>.20</w:t>
      </w:r>
      <w:r w:rsidR="00011209">
        <w:rPr>
          <w:sz w:val="20"/>
          <w:szCs w:val="20"/>
        </w:rPr>
        <w:t>21</w:t>
      </w:r>
      <w:r w:rsidRPr="00E816C9">
        <w:rPr>
          <w:sz w:val="20"/>
          <w:szCs w:val="20"/>
        </w:rPr>
        <w:t xml:space="preserve"> № </w:t>
      </w:r>
      <w:r w:rsidR="00011209" w:rsidRPr="00011209">
        <w:rPr>
          <w:sz w:val="20"/>
          <w:szCs w:val="20"/>
        </w:rPr>
        <w:t>ЕД-7-26/547@</w:t>
      </w:r>
      <w:r w:rsidRPr="00E816C9">
        <w:rPr>
          <w:sz w:val="20"/>
          <w:szCs w:val="20"/>
        </w:rPr>
        <w:t xml:space="preserve"> </w:t>
      </w:r>
      <w:r w:rsidR="00011209">
        <w:rPr>
          <w:sz w:val="20"/>
          <w:szCs w:val="20"/>
        </w:rPr>
        <w:t>«</w:t>
      </w:r>
      <w:r w:rsidR="00011209" w:rsidRPr="00011209">
        <w:rPr>
          <w:sz w:val="20"/>
          <w:szCs w:val="20"/>
        </w:rPr>
        <w:t>Об утверждении форматов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</w:t>
      </w:r>
      <w:r w:rsidR="00011209">
        <w:rPr>
          <w:sz w:val="20"/>
          <w:szCs w:val="20"/>
        </w:rPr>
        <w:t>»</w:t>
      </w:r>
      <w:r w:rsidRPr="00011209">
        <w:rPr>
          <w:rFonts w:eastAsia="Calibri"/>
          <w:sz w:val="20"/>
          <w:szCs w:val="20"/>
        </w:rPr>
        <w:t>, Приказом ФНС от 30.01.2012 №ММВ-7-6/36@</w:t>
      </w:r>
      <w:r w:rsidR="00011209">
        <w:rPr>
          <w:rFonts w:eastAsia="Calibri"/>
          <w:sz w:val="20"/>
          <w:szCs w:val="20"/>
        </w:rPr>
        <w:t xml:space="preserve"> </w:t>
      </w:r>
      <w:r w:rsidRPr="00011209">
        <w:rPr>
          <w:rFonts w:eastAsia="Calibri"/>
          <w:sz w:val="20"/>
          <w:szCs w:val="20"/>
        </w:rPr>
        <w:t>«Об утверждении форматов предоставления документов, используемых при выставлении и получении счетов-фактур в электронном виде по телекоммуникационным каналам связи с применением электронной подписи» и иными нормативными правовыми актами Российской Федерации.</w:t>
      </w:r>
    </w:p>
    <w:p w14:paraId="2BD28F9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Электронные документы, подписанные квалифицированной электронной подписью, признаются электронными документами, равнозначными документам на бумажном носителе, подписанными уполномоченным лицом собственноручной подписью с проставлением печатей, и порождают для Сторон юридические последствия в виде установления, изменения и прекращения взаимных прав и обязанностей. Дублирования электронных документов, подписанных квалифицированной электронной подписью, на бумажных носителях не требуется.</w:t>
      </w:r>
    </w:p>
    <w:p w14:paraId="47DC59DE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Потребитель не получил от Энергосбытовой компании счет-фактуру в электронном виде, допускается составление Энергосбытовой компанией такого счета-фактуры на бумажном носителе. При этом Энергосбытовая компания переносит показатели из составленного счета-фактуры в электронном виде, не изменяя их, в счет-фактуру, составленный на бумажном носителе. При составлении такого счета-фактуры на бумажном носителе организацией реквизиты счета-фактуры дополняются подписью главного бухгалтера организации или иного уполномоченного лица.</w:t>
      </w:r>
    </w:p>
    <w:p w14:paraId="6B707FB3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После выставления Энергосбытовой компанией и получения Потребителем такого счета-фактуры на бумажном носителе его </w:t>
      </w:r>
      <w:proofErr w:type="spellStart"/>
      <w:r w:rsidRPr="00680C52">
        <w:rPr>
          <w:rFonts w:eastAsia="Calibri"/>
          <w:sz w:val="20"/>
          <w:szCs w:val="20"/>
          <w:lang w:eastAsia="en-US"/>
        </w:rPr>
        <w:t>перевыставление</w:t>
      </w:r>
      <w:proofErr w:type="spellEnd"/>
      <w:r w:rsidRPr="00680C52">
        <w:rPr>
          <w:rFonts w:eastAsia="Calibri"/>
          <w:sz w:val="20"/>
          <w:szCs w:val="20"/>
          <w:lang w:eastAsia="en-US"/>
        </w:rPr>
        <w:t xml:space="preserve"> в электронном виде не допускается.    </w:t>
      </w:r>
    </w:p>
    <w:p w14:paraId="55DFDF00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Одной электронной подписью могут быть подписаны несколько связанных между собой электронных документов – пакет электронных документов.</w:t>
      </w:r>
    </w:p>
    <w:p w14:paraId="087AEF46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Обмен документами (пакетами документов) в электрон</w:t>
      </w:r>
      <w:r>
        <w:rPr>
          <w:rFonts w:eastAsia="Calibri"/>
          <w:sz w:val="20"/>
          <w:szCs w:val="20"/>
          <w:lang w:eastAsia="en-US"/>
        </w:rPr>
        <w:t>н</w:t>
      </w:r>
      <w:r w:rsidRPr="00680C52">
        <w:rPr>
          <w:rFonts w:eastAsia="Calibri"/>
          <w:sz w:val="20"/>
          <w:szCs w:val="20"/>
          <w:lang w:eastAsia="en-US"/>
        </w:rPr>
        <w:t>ом виде между Сторонами по телекоммуникационным каналам связи, подписанными квалифицированной электронной подписью, производится в соответствии с действующим законодательством Российской Федерации.</w:t>
      </w:r>
    </w:p>
    <w:p w14:paraId="6F3A15F6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выставления Потребителю документа (пакета документов) в электронном виде по телекоммуникационным каналам связи считается дата поступления файла документа (пакета документов) в электронном виде Оператору электронного документооборота от Энергосбытовой компании, указанная в подтверждении этого Оператора электронного документооборота.</w:t>
      </w:r>
    </w:p>
    <w:p w14:paraId="22696DCA" w14:textId="7BA19E4B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Датой получения (вручения, выдачи) Потребител</w:t>
      </w:r>
      <w:r w:rsidR="003877D2">
        <w:rPr>
          <w:rFonts w:eastAsia="Calibri"/>
          <w:sz w:val="20"/>
          <w:szCs w:val="20"/>
          <w:lang w:eastAsia="en-US"/>
        </w:rPr>
        <w:t>ем</w:t>
      </w:r>
      <w:r w:rsidRPr="00680C52">
        <w:rPr>
          <w:rFonts w:eastAsia="Calibri"/>
          <w:sz w:val="20"/>
          <w:szCs w:val="20"/>
          <w:lang w:eastAsia="en-US"/>
        </w:rPr>
        <w:t xml:space="preserve"> документ</w:t>
      </w:r>
      <w:r>
        <w:rPr>
          <w:rFonts w:eastAsia="Calibri"/>
          <w:sz w:val="20"/>
          <w:szCs w:val="20"/>
          <w:lang w:eastAsia="en-US"/>
        </w:rPr>
        <w:t>а</w:t>
      </w:r>
      <w:r w:rsidRPr="00680C52">
        <w:rPr>
          <w:rFonts w:eastAsia="Calibri"/>
          <w:sz w:val="20"/>
          <w:szCs w:val="20"/>
          <w:lang w:eastAsia="en-US"/>
        </w:rPr>
        <w:t xml:space="preserve"> (пакета документов) в электроном виде по телекоммуникационным каналам связи (как в отношении документов, подлежащих подписанию квалифицированной электронной подписью получившей стороной, так и в отношении документов, не требующих подписания квалифицированной электронной подписью), считается дата направления Потребителю Оператором </w:t>
      </w:r>
      <w:r w:rsidRPr="00680C52">
        <w:rPr>
          <w:rFonts w:eastAsia="Calibri"/>
          <w:sz w:val="20"/>
          <w:szCs w:val="20"/>
          <w:lang w:eastAsia="en-US"/>
        </w:rPr>
        <w:lastRenderedPageBreak/>
        <w:t>электронного документооборота файла документа (пакета документов) в электронном виде, указанная в подтверждении этого Оператора электронного документооборота.</w:t>
      </w:r>
    </w:p>
    <w:p w14:paraId="41A595C1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 случае если Потребитель не подписывает квалифицированной электронной подписью документ (пакет документов) в течение 5 (пяти) рабочих дней с даты его получения (вручения, выдачи), документ (пакет документов) в электронном виде считается полученным (врученным, выданным), а рассчитанный Энергосбытовой компанией объем электроэнергии, потребленной в расчетном периоде Потребителем, считается принятым Потребителем без претензий по количеству и качеству поставленной электроэнергии и считается акцептованным (принятым к оплате).</w:t>
      </w:r>
    </w:p>
    <w:p w14:paraId="086EEFDF" w14:textId="77777777" w:rsidR="00DB487C" w:rsidRPr="00680C52" w:rsidRDefault="00DB487C" w:rsidP="00DB487C">
      <w:pPr>
        <w:pStyle w:val="a3"/>
        <w:tabs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Стороны обеспечивают хранение документов, подписанных электронной подписью, направленных/полученных с использованием Системы ЭДО, совместно с применявшимся для формирования электронной подписи указанных документов сертификатом ключа подписи в течение срока, установленного для хранения указанных документов.    </w:t>
      </w:r>
    </w:p>
    <w:p w14:paraId="22F500ED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Стороны в течение одних суток обязаны информировать друг друга о невозможности направления/получения и подписания документов в электронном виде через Систему ЭДО, в случае технического сбоя внутренних систем Стороны. В этом случае, в период действия такого сбоя, Стороны направляют и подписывают документы на бумажном носителе установленным порядком.</w:t>
      </w:r>
    </w:p>
    <w:p w14:paraId="2C313F71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Владелец квалифицированного сертификата ключа проверки электронной подписи несет ответственность за обеспечение его конфиденциальности и недопущение использования неуполномоченным лицом принадлежащего ему сертификата ключа проверки электронной подписи. Получающая Сторона добросовестно исходит из того, что документ подписан от имени направляющей Стороны надлежащим лицом, действующим в пределах</w:t>
      </w:r>
      <w:r>
        <w:rPr>
          <w:rFonts w:eastAsia="Calibri"/>
          <w:sz w:val="20"/>
          <w:szCs w:val="20"/>
          <w:lang w:eastAsia="en-US"/>
        </w:rPr>
        <w:t>,</w:t>
      </w:r>
      <w:r w:rsidRPr="00680C52">
        <w:rPr>
          <w:rFonts w:eastAsia="Calibri"/>
          <w:sz w:val="20"/>
          <w:szCs w:val="20"/>
          <w:lang w:eastAsia="en-US"/>
        </w:rPr>
        <w:t xml:space="preserve"> имеющихся у него полномочий. </w:t>
      </w:r>
    </w:p>
    <w:p w14:paraId="785BA67E" w14:textId="325DD170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 xml:space="preserve">За неисполнение или ненадлежащее исполнение обязательств по настоящему </w:t>
      </w:r>
      <w:r w:rsidR="0044200B">
        <w:rPr>
          <w:rFonts w:eastAsia="Calibri"/>
          <w:sz w:val="20"/>
          <w:szCs w:val="20"/>
          <w:lang w:eastAsia="en-US"/>
        </w:rPr>
        <w:t>С</w:t>
      </w:r>
      <w:r w:rsidRPr="00680C52">
        <w:rPr>
          <w:rFonts w:eastAsia="Calibri"/>
          <w:sz w:val="20"/>
          <w:szCs w:val="20"/>
          <w:lang w:eastAsia="en-US"/>
        </w:rPr>
        <w:t>оглашению Стороны несут ответственность в соответствии с действующим законодательством Российской Федерации.</w:t>
      </w:r>
    </w:p>
    <w:p w14:paraId="6F0F24CF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Квалифицированная электронная подпись, которой подписан документ, признается действительной до тех пор, пока решением суда не установлено иное, при одновременном соблюдении условий, установленных действующим законодательством Российской Федерации.</w:t>
      </w:r>
    </w:p>
    <w:p w14:paraId="33040EEA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Каждая из Сторон несет ответственность за содержание любого документа, направленного ею другой Стороне в Системе ЭДО.</w:t>
      </w:r>
    </w:p>
    <w:p w14:paraId="3DBCE845" w14:textId="77777777" w:rsidR="00DB487C" w:rsidRPr="00680C52" w:rsidRDefault="00DB487C" w:rsidP="00DB487C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При возникновении конфликтных ситуаций, возникающих при направлении, получении и подписании документов в Системе ЭДО между Энергосбытовой компанией и Потребителем, создается Комиссия из представителей Сторон с возможным привлечением представителя Оператора электронного документооборота для проведения технической экспертизы.</w:t>
      </w:r>
    </w:p>
    <w:p w14:paraId="439E7776" w14:textId="7107EC0C" w:rsidR="00AA7DFC" w:rsidRDefault="00DB487C" w:rsidP="00AA7DF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  <w:r w:rsidRPr="00680C52">
        <w:rPr>
          <w:rFonts w:eastAsia="Calibri"/>
          <w:sz w:val="20"/>
          <w:szCs w:val="20"/>
          <w:lang w:eastAsia="en-US"/>
        </w:rPr>
        <w:t>Споры и разногласия, по которым Сторонами не было достигнуто соглашение, подлежат разрешению в соответствии с Договором.</w:t>
      </w:r>
    </w:p>
    <w:p w14:paraId="57F78CFB" w14:textId="4EE86681" w:rsidR="00AA7DFC" w:rsidRDefault="00AA7DFC" w:rsidP="00AA7DF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</w:p>
    <w:p w14:paraId="44B13D3A" w14:textId="77777777" w:rsidR="00AA7DFC" w:rsidRDefault="00AA7DFC" w:rsidP="00AA7DFC">
      <w:pPr>
        <w:pStyle w:val="a3"/>
        <w:tabs>
          <w:tab w:val="left" w:pos="284"/>
          <w:tab w:val="left" w:pos="1134"/>
        </w:tabs>
        <w:ind w:left="0" w:firstLine="709"/>
        <w:jc w:val="both"/>
        <w:rPr>
          <w:rFonts w:eastAsia="Calibri"/>
          <w:sz w:val="20"/>
          <w:szCs w:val="20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AA7DFC" w:rsidRPr="00E92192" w14:paraId="017D966C" w14:textId="77777777" w:rsidTr="00AA7DFC">
        <w:tc>
          <w:tcPr>
            <w:tcW w:w="4956" w:type="dxa"/>
          </w:tcPr>
          <w:p w14:paraId="7FBF2C68" w14:textId="77777777" w:rsidR="00AA7DFC" w:rsidRPr="00E92192" w:rsidRDefault="00AA7DFC" w:rsidP="00AA7DFC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b/>
                <w:sz w:val="20"/>
                <w:szCs w:val="20"/>
                <w:lang w:eastAsia="en-US"/>
              </w:rPr>
              <w:t>Энергосбытовая компания:</w:t>
            </w:r>
          </w:p>
          <w:p w14:paraId="64179068" w14:textId="77777777" w:rsidR="00AA7DFC" w:rsidRPr="00E92192" w:rsidRDefault="00AA7DFC" w:rsidP="00AA7DFC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b/>
                <w:sz w:val="20"/>
                <w:szCs w:val="20"/>
                <w:lang w:eastAsia="en-US"/>
              </w:rPr>
              <w:t>ООО «КЭС»</w:t>
            </w:r>
          </w:p>
          <w:p w14:paraId="09B0AD22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34769EA" w14:textId="7BE9695E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  <w:p w14:paraId="447C4564" w14:textId="065F196C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95F04D4" w14:textId="1D48DC29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F32CBA4" w14:textId="7A3F6885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sz w:val="20"/>
                <w:szCs w:val="20"/>
                <w:lang w:eastAsia="en-US"/>
              </w:rPr>
              <w:t>________________________/ _______________/</w:t>
            </w:r>
          </w:p>
          <w:p w14:paraId="6721F4F5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8EC2015" w14:textId="55B6F6AC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6" w:type="dxa"/>
          </w:tcPr>
          <w:p w14:paraId="6EAE3531" w14:textId="77777777" w:rsidR="00AA7DFC" w:rsidRPr="00E92192" w:rsidRDefault="00AA7DFC" w:rsidP="00AA7DFC">
            <w:pPr>
              <w:pStyle w:val="a3"/>
              <w:ind w:left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b/>
                <w:sz w:val="20"/>
                <w:szCs w:val="20"/>
                <w:lang w:eastAsia="en-US"/>
              </w:rPr>
              <w:t>Потребитель:</w:t>
            </w:r>
          </w:p>
          <w:p w14:paraId="2C3B96D5" w14:textId="77777777" w:rsidR="00AA7DFC" w:rsidRPr="00E92192" w:rsidRDefault="00AA7DFC" w:rsidP="00AA7DFC">
            <w:pPr>
              <w:rPr>
                <w:sz w:val="20"/>
                <w:szCs w:val="20"/>
              </w:rPr>
            </w:pPr>
            <w:r w:rsidRPr="00E92192">
              <w:rPr>
                <w:sz w:val="20"/>
                <w:szCs w:val="20"/>
              </w:rPr>
              <w:t>_____ «__________»</w:t>
            </w:r>
          </w:p>
          <w:p w14:paraId="6EE5D7C2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sz w:val="20"/>
                <w:szCs w:val="20"/>
                <w:lang w:eastAsia="en-US"/>
              </w:rPr>
              <w:t>___________________________</w:t>
            </w:r>
          </w:p>
          <w:p w14:paraId="02931A94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06F3EDC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6CB6660" w14:textId="28B68C4A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92192">
              <w:rPr>
                <w:rFonts w:eastAsia="Calibri"/>
                <w:sz w:val="20"/>
                <w:szCs w:val="20"/>
                <w:lang w:eastAsia="en-US"/>
              </w:rPr>
              <w:t>________________________/ _______________/</w:t>
            </w:r>
          </w:p>
          <w:p w14:paraId="6597895D" w14:textId="77777777" w:rsidR="00AA7DFC" w:rsidRPr="00E92192" w:rsidRDefault="00AA7DFC" w:rsidP="00AA7DFC">
            <w:pPr>
              <w:pStyle w:val="a3"/>
              <w:tabs>
                <w:tab w:val="left" w:pos="284"/>
                <w:tab w:val="left" w:pos="1134"/>
              </w:tabs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674EC91F" w14:textId="77777777" w:rsidR="002F741D" w:rsidRDefault="002F741D" w:rsidP="00AA7DFC">
      <w:pPr>
        <w:tabs>
          <w:tab w:val="left" w:pos="284"/>
          <w:tab w:val="left" w:pos="1134"/>
        </w:tabs>
        <w:jc w:val="both"/>
      </w:pPr>
    </w:p>
    <w:sectPr w:rsidR="002F741D" w:rsidSect="00DB48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004B1"/>
    <w:multiLevelType w:val="hybridMultilevel"/>
    <w:tmpl w:val="E4EA78C6"/>
    <w:lvl w:ilvl="0" w:tplc="7E96BE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FA"/>
    <w:rsid w:val="00011209"/>
    <w:rsid w:val="002F741D"/>
    <w:rsid w:val="003877D2"/>
    <w:rsid w:val="0044200B"/>
    <w:rsid w:val="00925B4C"/>
    <w:rsid w:val="00AA7AFA"/>
    <w:rsid w:val="00AA7DFC"/>
    <w:rsid w:val="00DB487C"/>
    <w:rsid w:val="00E9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E9C"/>
  <w15:chartTrackingRefBased/>
  <w15:docId w15:val="{475F818E-99BE-4AC1-8B5B-8D9EC782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8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B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9</cp:revision>
  <dcterms:created xsi:type="dcterms:W3CDTF">2019-07-10T10:06:00Z</dcterms:created>
  <dcterms:modified xsi:type="dcterms:W3CDTF">2021-10-18T14:16:00Z</dcterms:modified>
</cp:coreProperties>
</file>